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50" w:line="520" w:lineRule="exact"/>
        <w:textAlignment w:val="center"/>
        <w:rPr>
          <w:rFonts w:ascii="方正黑体_GBK" w:hAnsi="宋体" w:eastAsia="方正黑体_GBK" w:cs="宋体"/>
          <w:color w:val="000000"/>
          <w:kern w:val="0"/>
          <w:sz w:val="32"/>
          <w:szCs w:val="36"/>
        </w:rPr>
      </w:pPr>
      <w:bookmarkStart w:id="0" w:name="_GoBack"/>
      <w:bookmarkEnd w:id="0"/>
      <w:r>
        <w:rPr>
          <w:rFonts w:hint="eastAsia" w:ascii="方正黑体_GBK" w:hAnsi="宋体" w:eastAsia="方正黑体_GBK" w:cs="宋体"/>
          <w:color w:val="000000"/>
          <w:kern w:val="0"/>
          <w:sz w:val="32"/>
          <w:szCs w:val="36"/>
        </w:rPr>
        <w:t>附件</w:t>
      </w:r>
      <w:r>
        <w:rPr>
          <w:rFonts w:ascii="方正黑体_GBK" w:hAnsi="宋体" w:eastAsia="方正黑体_GBK" w:cs="宋体"/>
          <w:color w:val="000000"/>
          <w:kern w:val="0"/>
          <w:sz w:val="32"/>
          <w:szCs w:val="36"/>
        </w:rPr>
        <w:t>2</w:t>
      </w:r>
    </w:p>
    <w:p>
      <w:pPr>
        <w:widowControl/>
        <w:spacing w:afterLines="100" w:line="520" w:lineRule="exact"/>
        <w:jc w:val="center"/>
        <w:textAlignment w:val="center"/>
        <w:rPr>
          <w:rFonts w:ascii="方正小标宋_GBK" w:eastAsia="方正小标宋_GBK" w:cs="宋体"/>
          <w:color w:val="000000"/>
          <w:sz w:val="44"/>
          <w:szCs w:val="36"/>
        </w:rPr>
      </w:pPr>
      <w:r>
        <w:rPr>
          <w:rFonts w:ascii="方正小标宋_GBK" w:hAnsi="宋体" w:eastAsia="方正小标宋_GBK" w:cs="宋体"/>
          <w:color w:val="000000"/>
          <w:kern w:val="0"/>
          <w:sz w:val="44"/>
          <w:szCs w:val="36"/>
        </w:rPr>
        <w:t>2022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36"/>
        </w:rPr>
        <w:t>年上半年人员招聘岗位表</w:t>
      </w:r>
    </w:p>
    <w:tbl>
      <w:tblPr>
        <w:tblStyle w:val="4"/>
        <w:tblW w:w="1417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967"/>
        <w:gridCol w:w="751"/>
        <w:gridCol w:w="886"/>
        <w:gridCol w:w="1728"/>
        <w:gridCol w:w="1382"/>
        <w:gridCol w:w="1089"/>
        <w:gridCol w:w="2356"/>
        <w:gridCol w:w="575"/>
        <w:gridCol w:w="2719"/>
        <w:gridCol w:w="7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</w:trPr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专</w:t>
            </w:r>
            <w:r>
              <w:rPr>
                <w:rStyle w:val="6"/>
                <w:b/>
              </w:rPr>
              <w:t xml:space="preserve">  </w:t>
            </w:r>
            <w:r>
              <w:rPr>
                <w:rStyle w:val="6"/>
                <w:rFonts w:hint="eastAsia"/>
                <w:b/>
              </w:rPr>
              <w:t>业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职称</w:t>
            </w:r>
            <w:r>
              <w:rPr>
                <w:rStyle w:val="6"/>
                <w:b/>
              </w:rPr>
              <w:t>/</w:t>
            </w:r>
            <w:r>
              <w:rPr>
                <w:rStyle w:val="6"/>
                <w:rFonts w:hint="eastAsia"/>
                <w:b/>
              </w:rPr>
              <w:t>执业资格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工作经验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岗位职责（要求）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考核方式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办公室（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综合文秘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  <w:r>
              <w:rPr>
                <w:rStyle w:val="6"/>
                <w:rFonts w:hint="eastAsia"/>
              </w:rPr>
              <w:t>周岁以下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大学本科及以上且原则上取得学士及以上学位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汉语言文学</w:t>
            </w:r>
            <w:r>
              <w:rPr>
                <w:rStyle w:val="6"/>
                <w:rFonts w:hint="eastAsia"/>
              </w:rPr>
              <w:t>、新闻学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具有良好的语言文字功底</w:t>
            </w:r>
            <w:r>
              <w:rPr>
                <w:rStyle w:val="6"/>
                <w:rFonts w:hAnsi="Calibri"/>
              </w:rPr>
              <w:t>,</w:t>
            </w:r>
            <w:r>
              <w:rPr>
                <w:rStyle w:val="6"/>
                <w:rFonts w:hint="eastAsia"/>
              </w:rPr>
              <w:t>熟悉公文写作。有文秘工作经验、有在行政部门工作经验优先。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负责综合文稿的拟制；负责印发的公文的审核；负责会议筹备、会议记录、纪要拟制；负责信息简报工作；负责深化改革、负责每月重点工作会议筹备工作。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szCs w:val="21"/>
              </w:rPr>
              <w:t>笔试面试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会务接待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  <w:r>
              <w:rPr>
                <w:rStyle w:val="6"/>
                <w:rFonts w:hint="eastAsia"/>
              </w:rPr>
              <w:t>周岁以下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大学本科及以上且原则上取得学士及以上学位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熟悉办公室工作运转流程，组织沟通能力强，熟悉办公软件，工作认真负责、反应灵敏。有相关工作经验优先。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负责重要活动、来宾考察调研活动安排统筹；负责重要会议会务。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szCs w:val="21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展馆解说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  <w:r>
              <w:rPr>
                <w:rStyle w:val="6"/>
                <w:rFonts w:hint="eastAsia"/>
              </w:rPr>
              <w:t>周岁以下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大学本科及以上且原则取得学士及以上学位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广播电视学</w:t>
            </w:r>
            <w:r>
              <w:rPr>
                <w:rStyle w:val="6"/>
                <w:rFonts w:hint="eastAsia"/>
              </w:rPr>
              <w:t>、播音与主持艺术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具备较强的语言组织、表达能力，有良好的亲和力。有相关工作经验者优先。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男士身高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170cm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及以上，女士身高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160cm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及以上。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岗位职责：负责展示馆日常维护运营、负责解说；协助做好相关会务接待工作。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szCs w:val="21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党群部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群团岗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  <w:r>
              <w:rPr>
                <w:rStyle w:val="6"/>
                <w:rFonts w:hint="eastAsia"/>
              </w:rPr>
              <w:t>周岁以下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大学本科及以上且原则上取得学士及以上学位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具有会计初级及以上资格证书优先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szCs w:val="21"/>
              </w:rPr>
              <w:t>笔试面试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综合管理岗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  <w:r>
              <w:rPr>
                <w:rStyle w:val="6"/>
                <w:rFonts w:hint="eastAsia"/>
              </w:rPr>
              <w:t>周岁以下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大学本科及以上且原则上取得学士及以上学位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不限（汉语言文学专业优先）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有一定文字写作功底，有写作相关工作经验的优先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szCs w:val="21"/>
              </w:rPr>
              <w:t>笔试面试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2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经济和科技发展局（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同城化发展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  <w:r>
              <w:rPr>
                <w:rStyle w:val="6"/>
                <w:rFonts w:hint="eastAsia"/>
              </w:rPr>
              <w:t>周岁以下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大学本科及以上且原则上取得学士及以上学位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汉语言文学类优先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szCs w:val="21"/>
              </w:rPr>
              <w:t>笔试面试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9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统计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  <w:r>
              <w:rPr>
                <w:rStyle w:val="6"/>
                <w:rFonts w:hint="eastAsia"/>
              </w:rPr>
              <w:t>周岁以下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大学本科及以上且原则上取得学士及以上学位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会计、统计、经济学类优先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szCs w:val="21"/>
              </w:rPr>
              <w:t>笔试面试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9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发改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  <w:r>
              <w:rPr>
                <w:rStyle w:val="6"/>
                <w:rFonts w:hint="eastAsia"/>
              </w:rPr>
              <w:t>周岁以下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大学本科及以上且取得学士及以上学位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工程类专业优先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szCs w:val="21"/>
              </w:rPr>
              <w:t>笔试面试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安全生产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  <w:r>
              <w:rPr>
                <w:rStyle w:val="6"/>
                <w:rFonts w:hint="eastAsia"/>
              </w:rPr>
              <w:t>周岁以下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大学本科及以上且原则上取得学士及以上学位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szCs w:val="21"/>
              </w:rPr>
              <w:t>笔试面试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财政局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财评岗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  <w:r>
              <w:rPr>
                <w:rStyle w:val="6"/>
                <w:rFonts w:hint="eastAsia"/>
              </w:rPr>
              <w:t>周岁以下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全日制</w:t>
            </w:r>
            <w:r>
              <w:rPr>
                <w:rStyle w:val="6"/>
                <w:rFonts w:hint="eastAsia"/>
              </w:rPr>
              <w:t>专科及以上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工程管理、工程造价管理等相关专业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具有一级造价师资格、中级及以上职称优先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Style w:val="6"/>
                <w:rFonts w:hint="eastAsia"/>
              </w:rPr>
              <w:t>年及以上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szCs w:val="21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内审岗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  <w:r>
              <w:rPr>
                <w:rStyle w:val="6"/>
                <w:rFonts w:hint="eastAsia"/>
              </w:rPr>
              <w:t>周岁以下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全日制</w:t>
            </w:r>
            <w:r>
              <w:rPr>
                <w:rStyle w:val="6"/>
                <w:rFonts w:hint="eastAsia"/>
              </w:rPr>
              <w:t>专科及以上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工程管理、工程造价管理等相关专业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具有一级造价师资格、中级及以上职称优先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Style w:val="6"/>
                <w:rFonts w:hint="eastAsia"/>
              </w:rPr>
              <w:t>年及以上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szCs w:val="21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社会事务局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(1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综合管理岗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  <w:r>
              <w:rPr>
                <w:rStyle w:val="6"/>
                <w:rFonts w:hint="eastAsia"/>
              </w:rPr>
              <w:t>周岁以下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大学本科及以上且原则上取得学士及以上学位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szCs w:val="21"/>
              </w:rPr>
              <w:t>笔试面试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9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商务局</w:t>
            </w:r>
            <w:r>
              <w:rPr>
                <w:rStyle w:val="6"/>
                <w:rFonts w:hint="eastAsia"/>
              </w:rPr>
              <w:t>（</w:t>
            </w:r>
            <w:r>
              <w:rPr>
                <w:rStyle w:val="6"/>
              </w:rPr>
              <w:t>4</w:t>
            </w:r>
            <w:r>
              <w:rPr>
                <w:rStyle w:val="6"/>
                <w:rFonts w:hint="eastAsia"/>
              </w:rPr>
              <w:t>名）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产业投资促进岗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  <w:r>
              <w:rPr>
                <w:rStyle w:val="6"/>
                <w:rFonts w:hint="eastAsia"/>
              </w:rPr>
              <w:t>周岁以下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大学本科及以上且原则上取得学士及以上学位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不限（经济类、管理类、市场营销类优先）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不限（拥有相关资质类优先）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Style w:val="6"/>
                <w:rFonts w:hint="eastAsia"/>
              </w:rPr>
              <w:t>年以上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szCs w:val="21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9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行政审批局</w:t>
            </w:r>
            <w:r>
              <w:rPr>
                <w:rStyle w:val="6"/>
                <w:rFonts w:hint="eastAsia"/>
              </w:rPr>
              <w:t>（</w:t>
            </w:r>
            <w:r>
              <w:rPr>
                <w:rStyle w:val="6"/>
              </w:rPr>
              <w:t>1</w:t>
            </w:r>
            <w:r>
              <w:rPr>
                <w:rStyle w:val="6"/>
                <w:rFonts w:hint="eastAsia"/>
              </w:rPr>
              <w:t>名）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综合管理岗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  <w:r>
              <w:rPr>
                <w:rStyle w:val="6"/>
                <w:rFonts w:hint="eastAsia"/>
              </w:rPr>
              <w:t>周岁以下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大学本科及以上且原则上取得学士及以上学位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相关工作经验</w:t>
            </w:r>
            <w:r>
              <w:rPr>
                <w:rStyle w:val="6"/>
              </w:rPr>
              <w:t>2</w:t>
            </w:r>
            <w:r>
              <w:rPr>
                <w:rStyle w:val="6"/>
                <w:rFonts w:hint="eastAsia"/>
              </w:rPr>
              <w:t>年以上优先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szCs w:val="21"/>
              </w:rPr>
              <w:t>笔试面试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9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生态环境分局</w:t>
            </w:r>
            <w:r>
              <w:rPr>
                <w:rStyle w:val="6"/>
                <w:rFonts w:hint="eastAsia"/>
              </w:rPr>
              <w:t>（</w:t>
            </w:r>
            <w:r>
              <w:rPr>
                <w:rStyle w:val="6"/>
              </w:rPr>
              <w:t>1</w:t>
            </w:r>
            <w:r>
              <w:rPr>
                <w:rStyle w:val="6"/>
                <w:rFonts w:hint="eastAsia"/>
              </w:rPr>
              <w:t>名）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法制宣传与项目建设岗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  <w:r>
              <w:rPr>
                <w:rStyle w:val="7"/>
                <w:rFonts w:hint="eastAsia"/>
              </w:rPr>
              <w:t>周岁以下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本科及以上且取得学士学位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法学类、</w:t>
            </w:r>
            <w:r>
              <w:rPr>
                <w:rStyle w:val="7"/>
                <w:rFonts w:hint="eastAsia"/>
              </w:rPr>
              <w:t>环境科学与工程类、自然保护与环境生态类、大气科学类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有注册环评工程师证的可不限专业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szCs w:val="21"/>
              </w:rPr>
              <w:t>笔试面试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082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</w:tr>
    </w:tbl>
    <w:p>
      <w:pPr>
        <w:pStyle w:val="3"/>
        <w:widowControl/>
        <w:shd w:val="clear" w:color="auto" w:fill="FFFFFF"/>
        <w:spacing w:beforeAutospacing="0" w:afterAutospacing="0" w:line="240" w:lineRule="exact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</w:p>
    <w:p/>
    <w:sectPr>
      <w:pgSz w:w="16838" w:h="11906" w:orient="landscape"/>
      <w:pgMar w:top="1588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95D1D"/>
    <w:rsid w:val="25EA5867"/>
    <w:rsid w:val="4529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3">
    <w:name w:val="Normal (Web)"/>
    <w:qFormat/>
    <w:uiPriority w:val="99"/>
    <w:pPr>
      <w:widowControl w:val="0"/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character" w:customStyle="1" w:styleId="6">
    <w:name w:val="font21"/>
    <w:qFormat/>
    <w:uiPriority w:val="99"/>
    <w:rPr>
      <w:rFonts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01"/>
    <w:qFormat/>
    <w:uiPriority w:val="99"/>
    <w:rPr>
      <w:rFonts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2022-02-18T02:20:00Z</dcterms:created>
  <dc:creator>Administrator</dc:creator>
  <cp:lastModifiedBy>Administrator</cp:lastModifiedBy>
  <dcterms:modified xsi:type="dcterms:W3CDTF">2022-02-18T08:54:56Z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AE83AA53851E4E9F91A21305B022663E</vt:lpwstr>
  </property>
</Properties>
</file>